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1F007" w14:textId="77777777" w:rsidR="00BF5A56" w:rsidRDefault="00BF5A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65"/>
        <w:gridCol w:w="3385"/>
      </w:tblGrid>
      <w:tr w:rsidR="00BF5A56" w14:paraId="2D4DD982" w14:textId="77777777" w:rsidTr="00C30FA7">
        <w:tc>
          <w:tcPr>
            <w:tcW w:w="9350" w:type="dxa"/>
            <w:gridSpan w:val="2"/>
            <w:shd w:val="clear" w:color="auto" w:fill="9CC2E5" w:themeFill="accent5" w:themeFillTint="99"/>
          </w:tcPr>
          <w:p w14:paraId="5949ACDD" w14:textId="3133D2E5" w:rsidR="00BF5A56" w:rsidRDefault="00BC2ACA" w:rsidP="00BC2A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2E78DA" wp14:editId="5F6DCFC8">
                  <wp:extent cx="889504" cy="889504"/>
                  <wp:effectExtent l="0" t="0" r="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717" cy="930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E7D549" w14:textId="77777777" w:rsidR="00BC2ACA" w:rsidRDefault="00BC2ACA" w:rsidP="00BC2ACA">
            <w:pPr>
              <w:jc w:val="center"/>
              <w:rPr>
                <w:b/>
                <w:bCs/>
              </w:rPr>
            </w:pPr>
          </w:p>
          <w:p w14:paraId="158BAFA6" w14:textId="03AE0218" w:rsidR="00BC2ACA" w:rsidRDefault="00BC2ACA" w:rsidP="00BC2A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 Story of Racism</w:t>
            </w:r>
          </w:p>
          <w:p w14:paraId="50B24E35" w14:textId="546DDB87" w:rsidR="00BC2ACA" w:rsidRPr="00BC2ACA" w:rsidRDefault="00BC2ACA" w:rsidP="00BC2ACA">
            <w:pPr>
              <w:jc w:val="center"/>
              <w:rPr>
                <w:b/>
                <w:bCs/>
                <w:sz w:val="28"/>
                <w:szCs w:val="28"/>
              </w:rPr>
            </w:pPr>
            <w:r w:rsidRPr="00BC2ACA">
              <w:rPr>
                <w:b/>
                <w:bCs/>
                <w:sz w:val="28"/>
                <w:szCs w:val="28"/>
              </w:rPr>
              <w:t>Writing a Win/Win Chapter 5 – Making a Difference</w:t>
            </w:r>
          </w:p>
          <w:p w14:paraId="48E11CE6" w14:textId="1DA8EDBB" w:rsidR="00BF5A56" w:rsidRDefault="00BF5A56"/>
          <w:p w14:paraId="5A7146DD" w14:textId="77777777" w:rsidR="00BC2ACA" w:rsidRPr="00BF5A56" w:rsidRDefault="00BC2ACA" w:rsidP="00BC2ACA">
            <w:pPr>
              <w:rPr>
                <w:b/>
                <w:bCs/>
              </w:rPr>
            </w:pPr>
            <w:r w:rsidRPr="00BF5A56">
              <w:rPr>
                <w:b/>
                <w:bCs/>
              </w:rPr>
              <w:t>Why?</w:t>
            </w:r>
          </w:p>
          <w:p w14:paraId="46B88272" w14:textId="29DF56F1" w:rsidR="00BC2ACA" w:rsidRDefault="00BC2ACA" w:rsidP="00BC2ACA">
            <w:pPr>
              <w:pStyle w:val="ListParagraph"/>
              <w:numPr>
                <w:ilvl w:val="0"/>
                <w:numId w:val="2"/>
              </w:numPr>
            </w:pPr>
            <w:r>
              <w:t>Deepen my sense of purpose/m</w:t>
            </w:r>
            <w:r>
              <w:t xml:space="preserve">otivation for intentional action.  </w:t>
            </w:r>
            <w:r>
              <w:t>N</w:t>
            </w:r>
            <w:r>
              <w:t>ow</w:t>
            </w:r>
            <w:r>
              <w:t>.</w:t>
            </w:r>
          </w:p>
          <w:p w14:paraId="2F713A6A" w14:textId="400CB264" w:rsidR="00BC2ACA" w:rsidRDefault="00BC2ACA" w:rsidP="00BC2ACA">
            <w:pPr>
              <w:pStyle w:val="ListParagraph"/>
              <w:numPr>
                <w:ilvl w:val="0"/>
                <w:numId w:val="2"/>
              </w:numPr>
            </w:pPr>
            <w:r>
              <w:t>Strengthen my f</w:t>
            </w:r>
            <w:r>
              <w:t>oundation for persevering and being resilient – “holding the course”</w:t>
            </w:r>
          </w:p>
          <w:p w14:paraId="25DAB6AC" w14:textId="77777777" w:rsidR="00BC2ACA" w:rsidRDefault="00BC2ACA" w:rsidP="00BC2ACA"/>
          <w:p w14:paraId="0CAC2AED" w14:textId="67F41B49" w:rsidR="00BC2ACA" w:rsidRDefault="00BC2ACA" w:rsidP="00BC2ACA">
            <w:pPr>
              <w:rPr>
                <w:b/>
                <w:bCs/>
              </w:rPr>
            </w:pPr>
            <w:r>
              <w:rPr>
                <w:b/>
                <w:bCs/>
              </w:rPr>
              <w:t>The Key</w:t>
            </w:r>
          </w:p>
          <w:p w14:paraId="529EA6DF" w14:textId="1AC7A1D4" w:rsidR="00BC2ACA" w:rsidRPr="00BC2ACA" w:rsidRDefault="00BC2ACA" w:rsidP="00BC2ACA">
            <w:pPr>
              <w:pStyle w:val="ListParagraph"/>
              <w:numPr>
                <w:ilvl w:val="0"/>
                <w:numId w:val="3"/>
              </w:numPr>
            </w:pPr>
            <w:r w:rsidRPr="00BC2ACA">
              <w:t>Focus on responsibility and making a difference vs. guilt or shame</w:t>
            </w:r>
            <w:r>
              <w:t>.</w:t>
            </w:r>
          </w:p>
          <w:p w14:paraId="0A7ACF7D" w14:textId="77777777" w:rsidR="00BC2ACA" w:rsidRDefault="00BC2ACA"/>
          <w:p w14:paraId="41171357" w14:textId="40CCC3A8" w:rsidR="00BE2A9B" w:rsidRDefault="00BE2A9B"/>
        </w:tc>
      </w:tr>
      <w:tr w:rsidR="00BF5A56" w14:paraId="49BC3895" w14:textId="77777777" w:rsidTr="00C30FA7">
        <w:tc>
          <w:tcPr>
            <w:tcW w:w="4675" w:type="dxa"/>
            <w:shd w:val="clear" w:color="auto" w:fill="BDD6EE" w:themeFill="accent5" w:themeFillTint="66"/>
          </w:tcPr>
          <w:p w14:paraId="75ABF8F4" w14:textId="77777777" w:rsidR="00BF5A56" w:rsidRDefault="00BF5A56"/>
          <w:p w14:paraId="601B212C" w14:textId="1FCF99CA" w:rsidR="00BE2A9B" w:rsidRDefault="00BE2A9B" w:rsidP="00BE2A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My Focus</w:t>
            </w:r>
          </w:p>
          <w:p w14:paraId="1E9E0F18" w14:textId="0E61FC5C" w:rsidR="00BE2A9B" w:rsidRPr="00BE2A9B" w:rsidRDefault="00BE2A9B" w:rsidP="00BE2A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BDD6EE" w:themeFill="accent5" w:themeFillTint="66"/>
          </w:tcPr>
          <w:p w14:paraId="44ACC79F" w14:textId="77777777" w:rsidR="00BF5A56" w:rsidRDefault="00BF5A56"/>
          <w:p w14:paraId="30B5CE68" w14:textId="0C6A59C7" w:rsidR="00BE2A9B" w:rsidRPr="00BE2A9B" w:rsidRDefault="00BE2A9B" w:rsidP="00BE2A9B">
            <w:pPr>
              <w:jc w:val="center"/>
              <w:rPr>
                <w:b/>
                <w:bCs/>
              </w:rPr>
            </w:pPr>
            <w:r w:rsidRPr="00BE2A9B">
              <w:rPr>
                <w:b/>
                <w:bCs/>
              </w:rPr>
              <w:t>My Actions</w:t>
            </w:r>
          </w:p>
        </w:tc>
      </w:tr>
      <w:tr w:rsidR="00BF5A56" w14:paraId="756D4C6C" w14:textId="77777777" w:rsidTr="00BF5A56">
        <w:tc>
          <w:tcPr>
            <w:tcW w:w="4675" w:type="dxa"/>
          </w:tcPr>
          <w:p w14:paraId="725C60A7" w14:textId="77777777" w:rsidR="00BF5A56" w:rsidRDefault="00BF5A56"/>
          <w:p w14:paraId="11D50F88" w14:textId="63DB2D7D" w:rsidR="005A544A" w:rsidRPr="00EE0299" w:rsidRDefault="003F70B1" w:rsidP="005A544A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 w:rsidRPr="00EE0299">
              <w:rPr>
                <w:b/>
                <w:bCs/>
                <w:sz w:val="28"/>
                <w:szCs w:val="28"/>
              </w:rPr>
              <w:t>Be an Anti-Racist – Act</w:t>
            </w:r>
            <w:r w:rsidR="00C30FA7">
              <w:rPr>
                <w:b/>
                <w:bCs/>
                <w:sz w:val="28"/>
                <w:szCs w:val="28"/>
              </w:rPr>
              <w:t xml:space="preserve"> with Intention</w:t>
            </w:r>
          </w:p>
          <w:p w14:paraId="78BE9D71" w14:textId="77777777" w:rsidR="003F70B1" w:rsidRDefault="005A544A">
            <w:r>
              <w:fldChar w:fldCharType="begin"/>
            </w:r>
            <w:r>
              <w:instrText xml:space="preserve"> HYPERLINK "</w:instrText>
            </w:r>
            <w:r w:rsidRPr="005A544A">
              <w:instrText>https://counteringracism.com/committing/being-an-anti-racist/</w:instrText>
            </w:r>
            <w:r>
              <w:instrText xml:space="preserve">" </w:instrText>
            </w:r>
            <w:r>
              <w:fldChar w:fldCharType="separate"/>
            </w:r>
            <w:r w:rsidRPr="00132F70">
              <w:rPr>
                <w:rStyle w:val="Hyperlink"/>
              </w:rPr>
              <w:t>https://counteringracism.com/committing/being-an-anti-racist/</w:t>
            </w:r>
            <w:r>
              <w:fldChar w:fldCharType="end"/>
            </w:r>
          </w:p>
          <w:p w14:paraId="54D38CEF" w14:textId="0982C4A5" w:rsidR="00EE0299" w:rsidRDefault="00EE0299"/>
        </w:tc>
        <w:tc>
          <w:tcPr>
            <w:tcW w:w="4675" w:type="dxa"/>
          </w:tcPr>
          <w:p w14:paraId="52D2A0BD" w14:textId="77777777" w:rsidR="00BF5A56" w:rsidRDefault="00BF5A56"/>
        </w:tc>
      </w:tr>
      <w:tr w:rsidR="00BF5A56" w14:paraId="0F4A49D9" w14:textId="77777777" w:rsidTr="00BF5A56">
        <w:tc>
          <w:tcPr>
            <w:tcW w:w="4675" w:type="dxa"/>
          </w:tcPr>
          <w:p w14:paraId="7D19BC4C" w14:textId="77777777" w:rsidR="00BF5A56" w:rsidRDefault="00BF5A56"/>
        </w:tc>
        <w:tc>
          <w:tcPr>
            <w:tcW w:w="4675" w:type="dxa"/>
          </w:tcPr>
          <w:p w14:paraId="5F59B38E" w14:textId="77777777" w:rsidR="00BF5A56" w:rsidRDefault="00BF5A56"/>
        </w:tc>
      </w:tr>
      <w:tr w:rsidR="00BF5A56" w14:paraId="3EFFE82A" w14:textId="77777777" w:rsidTr="00BF5A56">
        <w:tc>
          <w:tcPr>
            <w:tcW w:w="4675" w:type="dxa"/>
          </w:tcPr>
          <w:p w14:paraId="56969CB3" w14:textId="77777777" w:rsidR="00BF5A56" w:rsidRDefault="00BF5A56"/>
          <w:p w14:paraId="3F9578DC" w14:textId="7DE52502" w:rsidR="005A544A" w:rsidRPr="00EE0299" w:rsidRDefault="005A544A" w:rsidP="005A544A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 w:rsidRPr="00EE0299">
              <w:rPr>
                <w:b/>
                <w:bCs/>
                <w:sz w:val="28"/>
                <w:szCs w:val="28"/>
              </w:rPr>
              <w:t xml:space="preserve">Create </w:t>
            </w:r>
            <w:r w:rsidR="00C30FA7">
              <w:rPr>
                <w:b/>
                <w:bCs/>
                <w:sz w:val="28"/>
                <w:szCs w:val="28"/>
              </w:rPr>
              <w:t>M</w:t>
            </w:r>
            <w:r w:rsidRPr="00EE0299">
              <w:rPr>
                <w:b/>
                <w:bCs/>
                <w:sz w:val="28"/>
                <w:szCs w:val="28"/>
              </w:rPr>
              <w:t xml:space="preserve">y </w:t>
            </w:r>
            <w:r w:rsidR="00C30FA7">
              <w:rPr>
                <w:b/>
                <w:bCs/>
                <w:sz w:val="28"/>
                <w:szCs w:val="28"/>
              </w:rPr>
              <w:t>V</w:t>
            </w:r>
            <w:r w:rsidRPr="00EE0299">
              <w:rPr>
                <w:b/>
                <w:bCs/>
                <w:sz w:val="28"/>
                <w:szCs w:val="28"/>
              </w:rPr>
              <w:t xml:space="preserve">ision of </w:t>
            </w:r>
            <w:r w:rsidR="00C30FA7">
              <w:rPr>
                <w:b/>
                <w:bCs/>
                <w:sz w:val="28"/>
                <w:szCs w:val="28"/>
              </w:rPr>
              <w:t>W</w:t>
            </w:r>
            <w:r w:rsidRPr="00EE0299">
              <w:rPr>
                <w:b/>
                <w:bCs/>
                <w:sz w:val="28"/>
                <w:szCs w:val="28"/>
              </w:rPr>
              <w:t xml:space="preserve">hat </w:t>
            </w:r>
            <w:r w:rsidR="00C30FA7">
              <w:rPr>
                <w:b/>
                <w:bCs/>
                <w:sz w:val="28"/>
                <w:szCs w:val="28"/>
              </w:rPr>
              <w:t>M</w:t>
            </w:r>
            <w:r w:rsidRPr="00EE0299">
              <w:rPr>
                <w:b/>
                <w:bCs/>
                <w:sz w:val="28"/>
                <w:szCs w:val="28"/>
              </w:rPr>
              <w:t xml:space="preserve">ight </w:t>
            </w:r>
            <w:r w:rsidR="00C30FA7">
              <w:rPr>
                <w:b/>
                <w:bCs/>
                <w:sz w:val="28"/>
                <w:szCs w:val="28"/>
              </w:rPr>
              <w:t>B</w:t>
            </w:r>
            <w:r w:rsidRPr="00EE0299">
              <w:rPr>
                <w:b/>
                <w:bCs/>
                <w:sz w:val="28"/>
                <w:szCs w:val="28"/>
              </w:rPr>
              <w:t xml:space="preserve">e – the </w:t>
            </w:r>
            <w:r w:rsidR="00C30FA7">
              <w:rPr>
                <w:b/>
                <w:bCs/>
                <w:sz w:val="28"/>
                <w:szCs w:val="28"/>
              </w:rPr>
              <w:t>B</w:t>
            </w:r>
            <w:r w:rsidRPr="00EE0299">
              <w:rPr>
                <w:b/>
                <w:bCs/>
                <w:sz w:val="28"/>
                <w:szCs w:val="28"/>
              </w:rPr>
              <w:t>enefits</w:t>
            </w:r>
          </w:p>
          <w:p w14:paraId="11EE5CC2" w14:textId="77777777" w:rsidR="005A544A" w:rsidRDefault="005A544A" w:rsidP="005A544A">
            <w:hyperlink r:id="rId6" w:history="1">
              <w:r w:rsidRPr="005A544A">
                <w:rPr>
                  <w:rStyle w:val="Hyperlink"/>
                </w:rPr>
                <w:t>https://counteringracism.com/committing/vision-benefits/</w:t>
              </w:r>
            </w:hyperlink>
          </w:p>
          <w:p w14:paraId="2FFFB597" w14:textId="43AAFE66" w:rsidR="00EE0299" w:rsidRDefault="00EE0299" w:rsidP="005A544A"/>
        </w:tc>
        <w:tc>
          <w:tcPr>
            <w:tcW w:w="4675" w:type="dxa"/>
          </w:tcPr>
          <w:p w14:paraId="7FE63EB0" w14:textId="77777777" w:rsidR="00BF5A56" w:rsidRDefault="00BF5A56"/>
        </w:tc>
      </w:tr>
      <w:tr w:rsidR="00BF5A56" w14:paraId="123E23B6" w14:textId="77777777" w:rsidTr="00BF5A56">
        <w:tc>
          <w:tcPr>
            <w:tcW w:w="4675" w:type="dxa"/>
          </w:tcPr>
          <w:p w14:paraId="7A7A6168" w14:textId="77777777" w:rsidR="00BF5A56" w:rsidRDefault="00BF5A56"/>
        </w:tc>
        <w:tc>
          <w:tcPr>
            <w:tcW w:w="4675" w:type="dxa"/>
          </w:tcPr>
          <w:p w14:paraId="43F7BDEE" w14:textId="77777777" w:rsidR="00BF5A56" w:rsidRDefault="00BF5A56"/>
        </w:tc>
      </w:tr>
      <w:tr w:rsidR="00BF5A56" w14:paraId="11172C3A" w14:textId="77777777" w:rsidTr="00BF5A56">
        <w:tc>
          <w:tcPr>
            <w:tcW w:w="4675" w:type="dxa"/>
          </w:tcPr>
          <w:p w14:paraId="4E577814" w14:textId="77777777" w:rsidR="00BF5A56" w:rsidRDefault="00BF5A56"/>
          <w:p w14:paraId="3A2449D9" w14:textId="77777777" w:rsidR="00EE0299" w:rsidRPr="00EE0299" w:rsidRDefault="00EE0299" w:rsidP="00EE0299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 w:rsidRPr="00EE0299">
              <w:rPr>
                <w:b/>
                <w:bCs/>
                <w:sz w:val="28"/>
                <w:szCs w:val="28"/>
              </w:rPr>
              <w:t>Manage My Journey</w:t>
            </w:r>
          </w:p>
          <w:p w14:paraId="60C1F763" w14:textId="77777777" w:rsidR="00EE0299" w:rsidRDefault="00EE0299" w:rsidP="00EE0299">
            <w:pPr>
              <w:pStyle w:val="ListParagraph"/>
              <w:ind w:left="61"/>
              <w:rPr>
                <w:b/>
                <w:bCs/>
              </w:rPr>
            </w:pPr>
            <w:hyperlink r:id="rId7" w:history="1">
              <w:r w:rsidRPr="00EE0299">
                <w:rPr>
                  <w:rStyle w:val="Hyperlink"/>
                  <w:b/>
                  <w:bCs/>
                </w:rPr>
                <w:t>https://counteringracism.com/committing/the-heroic-journey/</w:t>
              </w:r>
            </w:hyperlink>
          </w:p>
          <w:p w14:paraId="74ECC532" w14:textId="00693FD1" w:rsidR="00EE0299" w:rsidRPr="00EE0299" w:rsidRDefault="00EE0299" w:rsidP="00EE0299">
            <w:pPr>
              <w:pStyle w:val="ListParagraph"/>
              <w:ind w:left="61"/>
              <w:rPr>
                <w:b/>
                <w:bCs/>
              </w:rPr>
            </w:pPr>
          </w:p>
        </w:tc>
        <w:tc>
          <w:tcPr>
            <w:tcW w:w="4675" w:type="dxa"/>
          </w:tcPr>
          <w:p w14:paraId="3A560554" w14:textId="77777777" w:rsidR="00BF5A56" w:rsidRDefault="00BF5A56"/>
        </w:tc>
      </w:tr>
      <w:tr w:rsidR="00BF5A56" w14:paraId="56A14132" w14:textId="77777777" w:rsidTr="00BF5A56">
        <w:tc>
          <w:tcPr>
            <w:tcW w:w="4675" w:type="dxa"/>
          </w:tcPr>
          <w:p w14:paraId="41087633" w14:textId="77777777" w:rsidR="00BF5A56" w:rsidRDefault="00BF5A56"/>
        </w:tc>
        <w:tc>
          <w:tcPr>
            <w:tcW w:w="4675" w:type="dxa"/>
          </w:tcPr>
          <w:p w14:paraId="7CAB6727" w14:textId="77777777" w:rsidR="00BF5A56" w:rsidRDefault="00BF5A56"/>
        </w:tc>
      </w:tr>
      <w:tr w:rsidR="00BF5A56" w14:paraId="7C2A825B" w14:textId="77777777" w:rsidTr="00BF5A56">
        <w:tc>
          <w:tcPr>
            <w:tcW w:w="4675" w:type="dxa"/>
          </w:tcPr>
          <w:p w14:paraId="0583D945" w14:textId="77777777" w:rsidR="00BF5A56" w:rsidRDefault="00BF5A56"/>
          <w:p w14:paraId="4018BC66" w14:textId="00E22111" w:rsidR="00EE0299" w:rsidRPr="00EE0299" w:rsidRDefault="00EE0299" w:rsidP="00EE0299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  <w:bCs/>
                <w:sz w:val="28"/>
                <w:szCs w:val="28"/>
              </w:rPr>
              <w:t>Act</w:t>
            </w:r>
            <w:r w:rsidR="00573C3D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7428D47" w14:textId="77777777" w:rsidR="00EE0299" w:rsidRDefault="00573C3D" w:rsidP="00EE0299">
            <w:hyperlink r:id="rId8" w:history="1">
              <w:r w:rsidRPr="00573C3D">
                <w:rPr>
                  <w:rStyle w:val="Hyperlink"/>
                </w:rPr>
                <w:t>https://counteringracism.com/actions/what-white-people-can-do/</w:t>
              </w:r>
            </w:hyperlink>
          </w:p>
          <w:p w14:paraId="034F0917" w14:textId="5969B49B" w:rsidR="00A248EA" w:rsidRDefault="00A248EA" w:rsidP="00EE0299"/>
        </w:tc>
        <w:tc>
          <w:tcPr>
            <w:tcW w:w="4675" w:type="dxa"/>
          </w:tcPr>
          <w:p w14:paraId="0A1C5661" w14:textId="77777777" w:rsidR="00BF5A56" w:rsidRDefault="00BF5A56"/>
        </w:tc>
      </w:tr>
      <w:tr w:rsidR="00BF5A56" w14:paraId="2CC788F9" w14:textId="77777777" w:rsidTr="00BF5A56">
        <w:tc>
          <w:tcPr>
            <w:tcW w:w="4675" w:type="dxa"/>
          </w:tcPr>
          <w:p w14:paraId="05D7D9F5" w14:textId="77777777" w:rsidR="00BF5A56" w:rsidRDefault="00BF5A56"/>
        </w:tc>
        <w:tc>
          <w:tcPr>
            <w:tcW w:w="4675" w:type="dxa"/>
          </w:tcPr>
          <w:p w14:paraId="44D14EC4" w14:textId="77777777" w:rsidR="00BF5A56" w:rsidRDefault="00BF5A56"/>
        </w:tc>
      </w:tr>
      <w:tr w:rsidR="00BF5A56" w14:paraId="7CBF3E63" w14:textId="77777777" w:rsidTr="00BF5A56">
        <w:tc>
          <w:tcPr>
            <w:tcW w:w="4675" w:type="dxa"/>
          </w:tcPr>
          <w:p w14:paraId="1DCC29EA" w14:textId="77777777" w:rsidR="00A248EA" w:rsidRDefault="00A248EA" w:rsidP="00A248EA"/>
          <w:p w14:paraId="077E4D90" w14:textId="7E1B2AF7" w:rsidR="00A248EA" w:rsidRDefault="00A248EA" w:rsidP="00A248EA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Get Past the 3 Guardians of the Threshold</w:t>
            </w:r>
          </w:p>
          <w:p w14:paraId="37A395E1" w14:textId="77777777" w:rsidR="00A248EA" w:rsidRPr="00A248EA" w:rsidRDefault="00A248EA" w:rsidP="00A248EA">
            <w:pPr>
              <w:rPr>
                <w:b/>
                <w:bCs/>
              </w:rPr>
            </w:pPr>
            <w:hyperlink r:id="rId9" w:history="1">
              <w:r w:rsidRPr="00A248EA">
                <w:rPr>
                  <w:rStyle w:val="Hyperlink"/>
                  <w:b/>
                  <w:bCs/>
                </w:rPr>
                <w:t>https://counteringracism.com/bar</w:t>
              </w:r>
              <w:r w:rsidRPr="00A248EA">
                <w:rPr>
                  <w:rStyle w:val="Hyperlink"/>
                  <w:b/>
                  <w:bCs/>
                </w:rPr>
                <w:t>r</w:t>
              </w:r>
              <w:r w:rsidRPr="00A248EA">
                <w:rPr>
                  <w:rStyle w:val="Hyperlink"/>
                  <w:b/>
                  <w:bCs/>
                </w:rPr>
                <w:t>iers/guardians/</w:t>
              </w:r>
            </w:hyperlink>
          </w:p>
          <w:p w14:paraId="7DDE9524" w14:textId="5F32B701" w:rsidR="00A248EA" w:rsidRPr="00A248EA" w:rsidRDefault="00A248EA" w:rsidP="00A248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5F0C7A5E" w14:textId="77777777" w:rsidR="00BF5A56" w:rsidRDefault="00BF5A56"/>
        </w:tc>
      </w:tr>
      <w:tr w:rsidR="00BF5A56" w14:paraId="52B4E38D" w14:textId="77777777" w:rsidTr="00BF5A56">
        <w:tc>
          <w:tcPr>
            <w:tcW w:w="4675" w:type="dxa"/>
          </w:tcPr>
          <w:p w14:paraId="4FC95ECA" w14:textId="77777777" w:rsidR="00BF5A56" w:rsidRDefault="00BF5A56"/>
        </w:tc>
        <w:tc>
          <w:tcPr>
            <w:tcW w:w="4675" w:type="dxa"/>
          </w:tcPr>
          <w:p w14:paraId="7B464AEA" w14:textId="77777777" w:rsidR="00BF5A56" w:rsidRDefault="00BF5A56"/>
        </w:tc>
      </w:tr>
      <w:tr w:rsidR="00A248EA" w14:paraId="66FF1A93" w14:textId="77777777" w:rsidTr="00BF5A56">
        <w:tc>
          <w:tcPr>
            <w:tcW w:w="4675" w:type="dxa"/>
          </w:tcPr>
          <w:p w14:paraId="42BB941F" w14:textId="77777777" w:rsidR="00A248EA" w:rsidRDefault="00A248EA"/>
          <w:p w14:paraId="421CE43B" w14:textId="734C42DC" w:rsidR="00A248EA" w:rsidRDefault="00A248EA" w:rsidP="00A248EA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Deal With the 6 Barriers on the Path</w:t>
            </w:r>
          </w:p>
          <w:p w14:paraId="5F0B8E94" w14:textId="77777777" w:rsidR="00A248EA" w:rsidRPr="00A248EA" w:rsidRDefault="00A248EA" w:rsidP="00A248EA">
            <w:pPr>
              <w:rPr>
                <w:b/>
                <w:bCs/>
              </w:rPr>
            </w:pPr>
            <w:hyperlink r:id="rId10" w:history="1">
              <w:r w:rsidRPr="00A248EA">
                <w:rPr>
                  <w:rStyle w:val="Hyperlink"/>
                  <w:b/>
                  <w:bCs/>
                </w:rPr>
                <w:t>https://counteringracism.com/barriers/on-the-path/</w:t>
              </w:r>
            </w:hyperlink>
          </w:p>
          <w:p w14:paraId="3A5C3AD9" w14:textId="3A0EA638" w:rsidR="00A248EA" w:rsidRPr="00A248EA" w:rsidRDefault="00A248EA" w:rsidP="00A248E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7F4A7889" w14:textId="77777777" w:rsidR="00A248EA" w:rsidRDefault="00A248EA"/>
        </w:tc>
      </w:tr>
    </w:tbl>
    <w:p w14:paraId="1FA44000" w14:textId="7B38120B" w:rsidR="00795D35" w:rsidRDefault="00795D35"/>
    <w:p w14:paraId="31192C3A" w14:textId="77777777" w:rsidR="00795D35" w:rsidRDefault="00795D35"/>
    <w:p w14:paraId="7F4F45D2" w14:textId="1F369316" w:rsidR="00795D35" w:rsidRDefault="00795D35"/>
    <w:p w14:paraId="0BB567F8" w14:textId="77777777" w:rsidR="00795D35" w:rsidRDefault="00795D35"/>
    <w:p w14:paraId="4BB14782" w14:textId="6B112409" w:rsidR="00795D35" w:rsidRDefault="00795D35"/>
    <w:p w14:paraId="0BA056FF" w14:textId="77777777" w:rsidR="00795D35" w:rsidRDefault="00795D35"/>
    <w:sectPr w:rsidR="00795D35" w:rsidSect="00C30FA7">
      <w:pgSz w:w="12240" w:h="15840"/>
      <w:pgMar w:top="73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D93"/>
    <w:multiLevelType w:val="hybridMultilevel"/>
    <w:tmpl w:val="12246E2E"/>
    <w:lvl w:ilvl="0" w:tplc="58624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C7C59"/>
    <w:multiLevelType w:val="hybridMultilevel"/>
    <w:tmpl w:val="680C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C573C"/>
    <w:multiLevelType w:val="hybridMultilevel"/>
    <w:tmpl w:val="D7380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840B6"/>
    <w:multiLevelType w:val="hybridMultilevel"/>
    <w:tmpl w:val="980C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899534">
    <w:abstractNumId w:val="2"/>
  </w:num>
  <w:num w:numId="2" w16cid:durableId="840045497">
    <w:abstractNumId w:val="3"/>
  </w:num>
  <w:num w:numId="3" w16cid:durableId="654069118">
    <w:abstractNumId w:val="1"/>
  </w:num>
  <w:num w:numId="4" w16cid:durableId="848107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D2"/>
    <w:rsid w:val="002538F0"/>
    <w:rsid w:val="003E5D7C"/>
    <w:rsid w:val="003F70B1"/>
    <w:rsid w:val="005368DC"/>
    <w:rsid w:val="00573C3D"/>
    <w:rsid w:val="0059594F"/>
    <w:rsid w:val="005A544A"/>
    <w:rsid w:val="00642DFC"/>
    <w:rsid w:val="00673737"/>
    <w:rsid w:val="006C6485"/>
    <w:rsid w:val="00795D35"/>
    <w:rsid w:val="008949D2"/>
    <w:rsid w:val="00981845"/>
    <w:rsid w:val="009B1174"/>
    <w:rsid w:val="009F63E2"/>
    <w:rsid w:val="009F6F8F"/>
    <w:rsid w:val="00A248EA"/>
    <w:rsid w:val="00BC2ACA"/>
    <w:rsid w:val="00BE2A9B"/>
    <w:rsid w:val="00BF5A56"/>
    <w:rsid w:val="00C30FA7"/>
    <w:rsid w:val="00C42DA1"/>
    <w:rsid w:val="00C50745"/>
    <w:rsid w:val="00EE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82972"/>
  <w14:defaultImageDpi w14:val="32767"/>
  <w15:chartTrackingRefBased/>
  <w15:docId w15:val="{6DA0B718-A175-B34A-8D42-031CCC5A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0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A56"/>
    <w:pPr>
      <w:ind w:left="720"/>
      <w:contextualSpacing/>
    </w:pPr>
  </w:style>
  <w:style w:type="table" w:styleId="TableGrid">
    <w:name w:val="Table Grid"/>
    <w:basedOn w:val="TableNormal"/>
    <w:uiPriority w:val="39"/>
    <w:rsid w:val="00BF5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70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F70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70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nteringracism.com/actions/what-white-people-can-d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unteringracism.com/committing/the-heroic-journe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unteringracism.com/committing/vision-benefit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counteringracism.com/barriers/on-the-pa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unteringracism.com/barriers/guardi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Barnhart</dc:creator>
  <cp:keywords/>
  <dc:description/>
  <cp:lastModifiedBy>Gordon Barnhart</cp:lastModifiedBy>
  <cp:revision>5</cp:revision>
  <dcterms:created xsi:type="dcterms:W3CDTF">2022-10-03T12:25:00Z</dcterms:created>
  <dcterms:modified xsi:type="dcterms:W3CDTF">2022-10-03T13:07:00Z</dcterms:modified>
</cp:coreProperties>
</file>